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73D" w:rsidRPr="0000473D" w:rsidRDefault="0000473D" w:rsidP="00CA31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73D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00473D" w:rsidRPr="00623FED" w:rsidRDefault="0000473D" w:rsidP="00CA31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3FED">
        <w:rPr>
          <w:rFonts w:ascii="Times New Roman" w:hAnsi="Times New Roman" w:cs="Times New Roman"/>
          <w:sz w:val="28"/>
          <w:szCs w:val="28"/>
        </w:rPr>
        <w:t xml:space="preserve">учителя наставника </w:t>
      </w:r>
      <w:r>
        <w:rPr>
          <w:rFonts w:ascii="Times New Roman" w:hAnsi="Times New Roman" w:cs="Times New Roman"/>
          <w:sz w:val="28"/>
          <w:szCs w:val="28"/>
        </w:rPr>
        <w:t>Шарко Ирины Анатольевны</w:t>
      </w:r>
    </w:p>
    <w:p w:rsidR="0000473D" w:rsidRPr="00623FED" w:rsidRDefault="0000473D" w:rsidP="00CA31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3FED">
        <w:rPr>
          <w:rFonts w:ascii="Times New Roman" w:hAnsi="Times New Roman" w:cs="Times New Roman"/>
          <w:sz w:val="28"/>
          <w:szCs w:val="28"/>
        </w:rPr>
        <w:t>о работе с молодым специалистом</w:t>
      </w:r>
    </w:p>
    <w:p w:rsidR="0000473D" w:rsidRPr="00623FED" w:rsidRDefault="0000473D" w:rsidP="00CA31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Лобойко Анастасией Витальевной</w:t>
      </w:r>
    </w:p>
    <w:p w:rsidR="00842FD8" w:rsidRDefault="00BB4137" w:rsidP="00CA31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</w:t>
      </w:r>
    </w:p>
    <w:p w:rsidR="002E397C" w:rsidRDefault="002E397C" w:rsidP="00CA311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97C" w:rsidRPr="002E397C" w:rsidRDefault="002E397C" w:rsidP="00CA311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97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Мною были определены цель и основные задачи работы с молодым специалистом на январь месяц.</w:t>
      </w:r>
    </w:p>
    <w:p w:rsidR="002E397C" w:rsidRPr="002E397C" w:rsidRDefault="002E397C" w:rsidP="00CA311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397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Цель: </w:t>
      </w:r>
      <w:r w:rsidRPr="002E397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оказание практической помощи молодому специалисту в вопросах совершенствования теоретических и практических знаний и повышение его педагогического мастерства. </w:t>
      </w:r>
    </w:p>
    <w:p w:rsidR="002E397C" w:rsidRPr="002E397C" w:rsidRDefault="002E397C" w:rsidP="00CA311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397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Задачи: </w:t>
      </w:r>
    </w:p>
    <w:p w:rsidR="002E397C" w:rsidRPr="002E397C" w:rsidRDefault="002E397C" w:rsidP="00CA311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397C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2E397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Продолжить формирование у молодого специалиста потребности в непрерывном самообразовании, к овладению новыми формами, методами, приёмами обучения и воспитания учащихся, умению практической реализации теоретических знаний. </w:t>
      </w:r>
    </w:p>
    <w:p w:rsidR="002E397C" w:rsidRPr="002E397C" w:rsidRDefault="002E397C" w:rsidP="00CA311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397C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2E397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Помочь учителю, опираясь в своей деятельности на достижения педагогической науки и передового педагогического опыта, творчески внедрять идеи в учебно-воспитательный процесс. </w:t>
      </w:r>
    </w:p>
    <w:p w:rsidR="002E397C" w:rsidRPr="002E397C" w:rsidRDefault="002E397C" w:rsidP="00CA311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397C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2E397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Ликвидировать недостаток знаний, формировать профессиональные умения, необходимые для выполнения должностных функций. </w:t>
      </w:r>
    </w:p>
    <w:p w:rsidR="002E397C" w:rsidRPr="002E397C" w:rsidRDefault="002E397C" w:rsidP="00CA311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397C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2E397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Способствовать формированию индивидуального стиля творческой деятельности; вооружить начинающего педагога конкретными знаниями и умениями применять теорию на практике. </w:t>
      </w:r>
    </w:p>
    <w:p w:rsidR="002E397C" w:rsidRPr="002E397C" w:rsidRDefault="002E397C" w:rsidP="00CA311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виды</w:t>
      </w:r>
      <w:r w:rsidRPr="002E397C">
        <w:rPr>
          <w:rFonts w:ascii="Times New Roman" w:hAnsi="Times New Roman" w:cs="Times New Roman"/>
          <w:b/>
          <w:sz w:val="28"/>
          <w:szCs w:val="28"/>
        </w:rPr>
        <w:t xml:space="preserve"> деятельности:</w:t>
      </w:r>
    </w:p>
    <w:p w:rsidR="002E397C" w:rsidRPr="002E397C" w:rsidRDefault="002E397C" w:rsidP="00CA3117">
      <w:pPr>
        <w:numPr>
          <w:ilvl w:val="0"/>
          <w:numId w:val="3"/>
        </w:num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397C">
        <w:rPr>
          <w:rFonts w:ascii="Times New Roman" w:hAnsi="Times New Roman" w:cs="Times New Roman"/>
          <w:sz w:val="28"/>
          <w:szCs w:val="28"/>
        </w:rPr>
        <w:t xml:space="preserve">Организация помощи в овладении педагогическим мастерством через изучение опыта лучших педагогов школы. </w:t>
      </w:r>
    </w:p>
    <w:p w:rsidR="002E397C" w:rsidRPr="002E397C" w:rsidRDefault="002E397C" w:rsidP="00CA3117">
      <w:pPr>
        <w:numPr>
          <w:ilvl w:val="0"/>
          <w:numId w:val="3"/>
        </w:num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397C">
        <w:rPr>
          <w:rFonts w:ascii="Times New Roman" w:hAnsi="Times New Roman" w:cs="Times New Roman"/>
          <w:sz w:val="28"/>
          <w:szCs w:val="28"/>
        </w:rPr>
        <w:t xml:space="preserve">Проведение опытными педагогами «Мастер-классов» и открытых уроков. </w:t>
      </w:r>
    </w:p>
    <w:p w:rsidR="002E397C" w:rsidRPr="002E397C" w:rsidRDefault="002E397C" w:rsidP="00CA3117">
      <w:pPr>
        <w:numPr>
          <w:ilvl w:val="0"/>
          <w:numId w:val="3"/>
        </w:num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397C">
        <w:rPr>
          <w:rFonts w:ascii="Times New Roman" w:hAnsi="Times New Roman" w:cs="Times New Roman"/>
          <w:sz w:val="28"/>
          <w:szCs w:val="28"/>
        </w:rPr>
        <w:t xml:space="preserve">Посещение уроков молодого специалиста. </w:t>
      </w:r>
    </w:p>
    <w:p w:rsidR="002E397C" w:rsidRPr="002E397C" w:rsidRDefault="002E397C" w:rsidP="00CA3117">
      <w:pPr>
        <w:numPr>
          <w:ilvl w:val="0"/>
          <w:numId w:val="3"/>
        </w:num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397C">
        <w:rPr>
          <w:rFonts w:ascii="Times New Roman" w:hAnsi="Times New Roman" w:cs="Times New Roman"/>
          <w:sz w:val="28"/>
          <w:szCs w:val="28"/>
        </w:rPr>
        <w:t>Организация разработки молодым специалистом дидактического материала, электронных учебных материалов и др.</w:t>
      </w:r>
    </w:p>
    <w:p w:rsidR="002E397C" w:rsidRPr="002E397C" w:rsidRDefault="002E397C" w:rsidP="00CA3117">
      <w:pPr>
        <w:numPr>
          <w:ilvl w:val="0"/>
          <w:numId w:val="3"/>
        </w:num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397C">
        <w:rPr>
          <w:rFonts w:ascii="Times New Roman" w:hAnsi="Times New Roman" w:cs="Times New Roman"/>
          <w:sz w:val="28"/>
          <w:szCs w:val="28"/>
        </w:rPr>
        <w:t>Ознакомление с основными направлениями и формами активизации познавательной деятельности учащихся.</w:t>
      </w:r>
    </w:p>
    <w:p w:rsidR="002E397C" w:rsidRPr="002E397C" w:rsidRDefault="002E397C" w:rsidP="00CA311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397C">
        <w:rPr>
          <w:rFonts w:ascii="Times New Roman" w:hAnsi="Times New Roman" w:cs="Times New Roman"/>
          <w:sz w:val="28"/>
          <w:szCs w:val="28"/>
        </w:rPr>
        <w:t>С 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E397C">
        <w:rPr>
          <w:rFonts w:ascii="Times New Roman" w:hAnsi="Times New Roman" w:cs="Times New Roman"/>
          <w:sz w:val="28"/>
          <w:szCs w:val="28"/>
        </w:rPr>
        <w:t>.01.202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E397C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E397C">
        <w:rPr>
          <w:rFonts w:ascii="Times New Roman" w:hAnsi="Times New Roman" w:cs="Times New Roman"/>
          <w:sz w:val="28"/>
          <w:szCs w:val="28"/>
        </w:rPr>
        <w:t>.01.202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2E397C">
        <w:rPr>
          <w:rFonts w:ascii="Times New Roman" w:hAnsi="Times New Roman" w:cs="Times New Roman"/>
          <w:sz w:val="28"/>
          <w:szCs w:val="28"/>
        </w:rPr>
        <w:t xml:space="preserve">г. с молодым педагогом </w:t>
      </w:r>
      <w:r>
        <w:rPr>
          <w:rFonts w:ascii="Times New Roman" w:hAnsi="Times New Roman" w:cs="Times New Roman"/>
          <w:sz w:val="28"/>
          <w:szCs w:val="28"/>
        </w:rPr>
        <w:t>Лобойко А. В.</w:t>
      </w:r>
      <w:r w:rsidRPr="002E397C">
        <w:rPr>
          <w:rFonts w:ascii="Times New Roman" w:hAnsi="Times New Roman" w:cs="Times New Roman"/>
          <w:sz w:val="28"/>
          <w:szCs w:val="28"/>
        </w:rPr>
        <w:t xml:space="preserve"> был проведен анализ итоговых контрольных работ за 1 полугодие по предметам,</w:t>
      </w:r>
      <w:r w:rsidRPr="002E397C">
        <w:rPr>
          <w:rFonts w:ascii="Times New Roman" w:eastAsia="Times New Roman" w:hAnsi="Times New Roman" w:cs="Times New Roman"/>
          <w:sz w:val="28"/>
          <w:szCs w:val="28"/>
        </w:rPr>
        <w:t>составлен отчёт по окончанию 2 четверти. Провели собеседование по итогам 1 полугодия (успеваемость, качество, выполнение программы).</w:t>
      </w:r>
    </w:p>
    <w:p w:rsidR="002E397C" w:rsidRPr="002E397C" w:rsidRDefault="002E397C" w:rsidP="00CA31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97C">
        <w:rPr>
          <w:rFonts w:ascii="Times New Roman" w:hAnsi="Times New Roman" w:cs="Times New Roman"/>
          <w:sz w:val="28"/>
          <w:szCs w:val="28"/>
          <w:lang w:eastAsia="ru-RU"/>
        </w:rPr>
        <w:t>С молодым специалистом был проведен</w:t>
      </w:r>
      <w:r w:rsidRPr="002E397C">
        <w:rPr>
          <w:rFonts w:ascii="Times New Roman" w:hAnsi="Times New Roman" w:cs="Times New Roman"/>
          <w:sz w:val="28"/>
          <w:szCs w:val="28"/>
        </w:rPr>
        <w:t xml:space="preserve"> практикум «Дифференцированное обучение», после чего были рассмотрены </w:t>
      </w:r>
      <w:r w:rsidRPr="002E397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методические требования к современному уроку, целеполагание на уроке, самоанализ урока, вы</w:t>
      </w:r>
      <w:r w:rsidRPr="002E397C">
        <w:rPr>
          <w:rFonts w:ascii="Times New Roman" w:hAnsi="Times New Roman" w:cs="Times New Roman"/>
          <w:sz w:val="28"/>
          <w:szCs w:val="28"/>
        </w:rPr>
        <w:t>полнение единого орфографического режима, активные способы и методы формирования и развития универсальных учебных действий в условиях ФГОС.</w:t>
      </w:r>
    </w:p>
    <w:p w:rsidR="002E397C" w:rsidRPr="002E397C" w:rsidRDefault="002E397C" w:rsidP="00CA311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E397C">
        <w:rPr>
          <w:rFonts w:ascii="Times New Roman" w:hAnsi="Times New Roman" w:cs="Times New Roman"/>
          <w:sz w:val="28"/>
          <w:szCs w:val="28"/>
        </w:rPr>
        <w:t>Мною была оказана</w:t>
      </w:r>
      <w:r w:rsidRPr="002E397C">
        <w:rPr>
          <w:rFonts w:ascii="Times New Roman" w:hAnsi="Times New Roman" w:cs="Times New Roman"/>
          <w:sz w:val="28"/>
          <w:szCs w:val="28"/>
          <w:lang w:eastAsia="ru-RU"/>
        </w:rPr>
        <w:t xml:space="preserve"> помощь</w:t>
      </w:r>
      <w:r w:rsidRPr="002E397C">
        <w:rPr>
          <w:rFonts w:ascii="Times New Roman" w:hAnsi="Times New Roman" w:cs="Times New Roman"/>
          <w:color w:val="000000"/>
          <w:sz w:val="28"/>
          <w:szCs w:val="28"/>
        </w:rPr>
        <w:t xml:space="preserve"> в выявлении мотивированных</w:t>
      </w:r>
      <w:r w:rsidRPr="002E397C">
        <w:rPr>
          <w:rFonts w:ascii="Times New Roman" w:hAnsi="Times New Roman" w:cs="Times New Roman"/>
          <w:sz w:val="28"/>
          <w:szCs w:val="28"/>
        </w:rPr>
        <w:t xml:space="preserve"> и неуспевающих </w:t>
      </w:r>
      <w:r w:rsidRPr="002E397C">
        <w:rPr>
          <w:rFonts w:ascii="Times New Roman" w:hAnsi="Times New Roman" w:cs="Times New Roman"/>
          <w:color w:val="000000"/>
          <w:sz w:val="28"/>
          <w:szCs w:val="28"/>
        </w:rPr>
        <w:t>детей по предметам в классе.</w:t>
      </w:r>
    </w:p>
    <w:p w:rsidR="002E397C" w:rsidRPr="002E397C" w:rsidRDefault="002E397C" w:rsidP="000C1E87">
      <w:pPr>
        <w:pStyle w:val="a6"/>
        <w:ind w:left="0" w:firstLine="708"/>
        <w:jc w:val="both"/>
        <w:rPr>
          <w:sz w:val="28"/>
          <w:szCs w:val="28"/>
        </w:rPr>
      </w:pPr>
      <w:r w:rsidRPr="002E397C">
        <w:rPr>
          <w:sz w:val="28"/>
          <w:szCs w:val="28"/>
        </w:rPr>
        <w:t xml:space="preserve">Большое внимание уделяю самообразованию молодого педагога — это изучение документов по </w:t>
      </w:r>
      <w:proofErr w:type="gramStart"/>
      <w:r w:rsidRPr="002E397C">
        <w:rPr>
          <w:sz w:val="28"/>
          <w:szCs w:val="28"/>
        </w:rPr>
        <w:t>обновленным</w:t>
      </w:r>
      <w:proofErr w:type="gramEnd"/>
      <w:r w:rsidRPr="002E397C">
        <w:rPr>
          <w:sz w:val="28"/>
          <w:szCs w:val="28"/>
        </w:rPr>
        <w:t xml:space="preserve"> ФГОС, </w:t>
      </w:r>
      <w:r w:rsidRPr="002E397C">
        <w:rPr>
          <w:sz w:val="28"/>
          <w:szCs w:val="28"/>
          <w:lang w:eastAsia="ru-RU"/>
        </w:rPr>
        <w:t>ведение школьной документации.</w:t>
      </w:r>
      <w:r w:rsidR="000C1E87">
        <w:rPr>
          <w:sz w:val="28"/>
          <w:szCs w:val="28"/>
          <w:lang w:eastAsia="ru-RU"/>
        </w:rPr>
        <w:t xml:space="preserve"> </w:t>
      </w:r>
      <w:r w:rsidRPr="002E397C">
        <w:rPr>
          <w:sz w:val="28"/>
          <w:szCs w:val="28"/>
          <w:lang w:eastAsia="ru-RU"/>
        </w:rPr>
        <w:t xml:space="preserve"> </w:t>
      </w:r>
      <w:r w:rsidR="000C1E87">
        <w:rPr>
          <w:sz w:val="28"/>
          <w:szCs w:val="28"/>
        </w:rPr>
        <w:t>Провела п</w:t>
      </w:r>
      <w:r w:rsidR="000C1E87" w:rsidRPr="000C1E87">
        <w:rPr>
          <w:sz w:val="28"/>
          <w:szCs w:val="28"/>
        </w:rPr>
        <w:t>рактикум по созданию личного сайта</w:t>
      </w:r>
      <w:r w:rsidR="000C1E87">
        <w:rPr>
          <w:sz w:val="28"/>
          <w:szCs w:val="28"/>
        </w:rPr>
        <w:t xml:space="preserve"> Лобойко А. В</w:t>
      </w:r>
      <w:r w:rsidR="000C1E87" w:rsidRPr="000C1E87">
        <w:rPr>
          <w:sz w:val="28"/>
          <w:szCs w:val="28"/>
        </w:rPr>
        <w:t>.</w:t>
      </w:r>
      <w:r w:rsidR="000C1E87">
        <w:rPr>
          <w:sz w:val="28"/>
          <w:szCs w:val="28"/>
        </w:rPr>
        <w:t>, д</w:t>
      </w:r>
      <w:r w:rsidR="000C1E87" w:rsidRPr="000C1E87">
        <w:rPr>
          <w:sz w:val="28"/>
          <w:szCs w:val="28"/>
        </w:rPr>
        <w:t>обав</w:t>
      </w:r>
      <w:r w:rsidR="000C1E87">
        <w:rPr>
          <w:sz w:val="28"/>
          <w:szCs w:val="28"/>
        </w:rPr>
        <w:t>или</w:t>
      </w:r>
      <w:r w:rsidR="000C1E87" w:rsidRPr="000C1E87">
        <w:rPr>
          <w:sz w:val="28"/>
          <w:szCs w:val="28"/>
        </w:rPr>
        <w:t xml:space="preserve"> на сайт личны</w:t>
      </w:r>
      <w:r w:rsidR="000C1E87">
        <w:rPr>
          <w:sz w:val="28"/>
          <w:szCs w:val="28"/>
        </w:rPr>
        <w:t>е</w:t>
      </w:r>
      <w:r w:rsidR="000C1E87" w:rsidRPr="000C1E87">
        <w:rPr>
          <w:sz w:val="28"/>
          <w:szCs w:val="28"/>
        </w:rPr>
        <w:t xml:space="preserve"> материал</w:t>
      </w:r>
      <w:r w:rsidR="000C1E87">
        <w:rPr>
          <w:sz w:val="28"/>
          <w:szCs w:val="28"/>
        </w:rPr>
        <w:t xml:space="preserve">ы молодого специалиста. </w:t>
      </w:r>
      <w:r w:rsidR="000C1E87" w:rsidRPr="000C1E87">
        <w:rPr>
          <w:sz w:val="28"/>
          <w:szCs w:val="28"/>
        </w:rPr>
        <w:t xml:space="preserve"> </w:t>
      </w:r>
      <w:r w:rsidR="000C1E87">
        <w:rPr>
          <w:sz w:val="28"/>
          <w:szCs w:val="28"/>
        </w:rPr>
        <w:t>Анастасия Владимировна</w:t>
      </w:r>
      <w:r w:rsidR="000C1E87" w:rsidRPr="000C1E87">
        <w:rPr>
          <w:sz w:val="28"/>
          <w:szCs w:val="28"/>
        </w:rPr>
        <w:t xml:space="preserve"> </w:t>
      </w:r>
      <w:r w:rsidR="000C1E87">
        <w:rPr>
          <w:sz w:val="28"/>
          <w:szCs w:val="28"/>
        </w:rPr>
        <w:t>о</w:t>
      </w:r>
      <w:r w:rsidR="000C1E87" w:rsidRPr="000C1E87">
        <w:rPr>
          <w:sz w:val="28"/>
          <w:szCs w:val="28"/>
        </w:rPr>
        <w:t>публик</w:t>
      </w:r>
      <w:r w:rsidR="000C1E87">
        <w:rPr>
          <w:sz w:val="28"/>
          <w:szCs w:val="28"/>
        </w:rPr>
        <w:t>овала свои</w:t>
      </w:r>
      <w:r w:rsidR="000C1E87" w:rsidRPr="000C1E87">
        <w:rPr>
          <w:sz w:val="28"/>
          <w:szCs w:val="28"/>
        </w:rPr>
        <w:t xml:space="preserve"> методически</w:t>
      </w:r>
      <w:r w:rsidR="000C1E87">
        <w:rPr>
          <w:sz w:val="28"/>
          <w:szCs w:val="28"/>
        </w:rPr>
        <w:t>е разработ</w:t>
      </w:r>
      <w:r w:rsidR="000C1E87" w:rsidRPr="000C1E87">
        <w:rPr>
          <w:sz w:val="28"/>
          <w:szCs w:val="28"/>
        </w:rPr>
        <w:t>к</w:t>
      </w:r>
      <w:r w:rsidR="000C1E87">
        <w:rPr>
          <w:sz w:val="28"/>
          <w:szCs w:val="28"/>
        </w:rPr>
        <w:t>и</w:t>
      </w:r>
      <w:r w:rsidR="000C1E87" w:rsidRPr="000C1E87">
        <w:rPr>
          <w:sz w:val="28"/>
          <w:szCs w:val="28"/>
        </w:rPr>
        <w:t xml:space="preserve"> и стат</w:t>
      </w:r>
      <w:r w:rsidR="000C1E87">
        <w:rPr>
          <w:sz w:val="28"/>
          <w:szCs w:val="28"/>
        </w:rPr>
        <w:t>ьи.</w:t>
      </w:r>
    </w:p>
    <w:p w:rsidR="002E397C" w:rsidRPr="002E397C" w:rsidRDefault="002E397C" w:rsidP="000C1E8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E397C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г.</w:t>
      </w:r>
      <w:r w:rsidRPr="002E39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посетила урок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математики</w:t>
      </w:r>
      <w:r w:rsidRPr="002E39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на котором были поставлены следующие цели:</w:t>
      </w:r>
    </w:p>
    <w:p w:rsidR="002E397C" w:rsidRPr="002E397C" w:rsidRDefault="002E397C" w:rsidP="00CA3117">
      <w:pPr>
        <w:numPr>
          <w:ilvl w:val="0"/>
          <w:numId w:val="4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9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методов работы по развитию творческой и самостоятельной деятельности обучающихся;</w:t>
      </w:r>
    </w:p>
    <w:p w:rsidR="002E397C" w:rsidRPr="002E397C" w:rsidRDefault="002E397C" w:rsidP="00CA3117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E39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оказание методической помощи.</w:t>
      </w:r>
    </w:p>
    <w:p w:rsidR="002E397C" w:rsidRPr="002E397C" w:rsidRDefault="002E397C" w:rsidP="00CA3117">
      <w:pPr>
        <w:spacing w:after="0"/>
        <w:ind w:firstLine="64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397C">
        <w:rPr>
          <w:rFonts w:ascii="Times New Roman" w:hAnsi="Times New Roman" w:cs="Times New Roman"/>
          <w:sz w:val="28"/>
          <w:szCs w:val="28"/>
          <w:shd w:val="clear" w:color="auto" w:fill="FFFFFF"/>
        </w:rPr>
        <w:t>Тема урока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Скорость. Единицы скорости, Взаимосвязь между скоростью, временем и расстоянием». </w:t>
      </w:r>
      <w:r w:rsidRPr="002E39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соответствии с темой урока, целью и задачами применялись разнообразные формы работы. Структура урока соответствовала требованиям ФГОС. На всех этапах урока ученики были вовлечены в активную мыслительную и практическую деятельность. Этапы урока были тесно взаимосвязаны между собой, чередовались различные виды деятельности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E39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время на уроке использовалось эффективно, запланированный объём урока выполнен.</w:t>
      </w:r>
    </w:p>
    <w:p w:rsidR="002E397C" w:rsidRPr="002E397C" w:rsidRDefault="002E397C" w:rsidP="00CA31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97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E397C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г.</w:t>
      </w:r>
      <w:r w:rsidRPr="002E3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посетила урок математики, на котором были поставлены следующие цели:</w:t>
      </w:r>
    </w:p>
    <w:p w:rsidR="002E397C" w:rsidRPr="002E397C" w:rsidRDefault="002E397C" w:rsidP="00CA3117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2E397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выявление затруднений при использовании различных форм работы;</w:t>
      </w:r>
    </w:p>
    <w:p w:rsidR="002E397C" w:rsidRPr="002E397C" w:rsidRDefault="002E397C" w:rsidP="00CA3117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97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оказание методической помощи.</w:t>
      </w:r>
    </w:p>
    <w:p w:rsidR="002E397C" w:rsidRPr="002E397C" w:rsidRDefault="002E397C" w:rsidP="00CA311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E39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Тема урока </w:t>
      </w:r>
      <w:r w:rsidRPr="002E397C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0C1E87">
        <w:rPr>
          <w:rFonts w:ascii="Times New Roman" w:hAnsi="Times New Roman" w:cs="Times New Roman"/>
          <w:sz w:val="28"/>
          <w:szCs w:val="28"/>
          <w:shd w:val="clear" w:color="auto" w:fill="FFFFFF"/>
        </w:rPr>
        <w:t>Скорость, время, расстояние.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Закрепление». </w:t>
      </w:r>
      <w:r w:rsidRPr="002E39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Урок соответствовал содержанию программы и учебника. Учитель старалась достигать цели и решения основной дидактической задачи урока. Содержание и форма урока соответствовали поставленным целям и возрастным особенностям ребенка.</w:t>
      </w:r>
    </w:p>
    <w:p w:rsidR="002E397C" w:rsidRPr="002E397C" w:rsidRDefault="002E397C" w:rsidP="000C1E8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Молодой специалист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Анастасия Витальевна</w:t>
      </w:r>
      <w:r w:rsidRPr="002E3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тщательно готовится к урокам, используя современные приёмы и методы работы, следит за новинками методической литературы по предмету, пользуется Интернет- ресурсами для качественной подготовки к урокам, но не всегда получается. </w:t>
      </w:r>
    </w:p>
    <w:p w:rsidR="002E397C" w:rsidRPr="002E397C" w:rsidRDefault="002E397C" w:rsidP="00CA311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этого периода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Анастасия Витальевна</w:t>
      </w:r>
      <w:r w:rsidRPr="002E397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могла посетить мои уроки, с той целью, чтобы научиться важным профессиональным качествам:</w:t>
      </w:r>
    </w:p>
    <w:p w:rsidR="002E397C" w:rsidRPr="002E397C" w:rsidRDefault="002E397C" w:rsidP="00CA31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97C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современных педагогических технологий;</w:t>
      </w:r>
    </w:p>
    <w:p w:rsidR="002E397C" w:rsidRPr="002E397C" w:rsidRDefault="002E397C" w:rsidP="00CA31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9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деятельность учащихся на уроке;</w:t>
      </w:r>
    </w:p>
    <w:p w:rsidR="002E397C" w:rsidRPr="002E397C" w:rsidRDefault="002E397C" w:rsidP="00CA31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97C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требования к единому орфографическому режиму;</w:t>
      </w:r>
    </w:p>
    <w:p w:rsidR="002E397C" w:rsidRPr="002E397C" w:rsidRDefault="002E397C" w:rsidP="00CA31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97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речь учителя и ее значение на уроке.</w:t>
      </w:r>
    </w:p>
    <w:p w:rsidR="002E397C" w:rsidRPr="002E397C" w:rsidRDefault="002E397C" w:rsidP="00CA31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97C">
        <w:rPr>
          <w:rFonts w:ascii="Times New Roman" w:hAnsi="Times New Roman" w:cs="Times New Roman"/>
          <w:sz w:val="28"/>
          <w:szCs w:val="28"/>
        </w:rPr>
        <w:t>С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E397C">
        <w:rPr>
          <w:rFonts w:ascii="Times New Roman" w:hAnsi="Times New Roman" w:cs="Times New Roman"/>
          <w:sz w:val="28"/>
          <w:szCs w:val="28"/>
        </w:rPr>
        <w:t>.01.2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E397C">
        <w:rPr>
          <w:rFonts w:ascii="Times New Roman" w:hAnsi="Times New Roman" w:cs="Times New Roman"/>
          <w:sz w:val="28"/>
          <w:szCs w:val="28"/>
        </w:rPr>
        <w:t xml:space="preserve"> по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E397C">
        <w:rPr>
          <w:rFonts w:ascii="Times New Roman" w:hAnsi="Times New Roman" w:cs="Times New Roman"/>
          <w:sz w:val="28"/>
          <w:szCs w:val="28"/>
        </w:rPr>
        <w:t>.01.2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E397C">
        <w:rPr>
          <w:rFonts w:ascii="Times New Roman" w:hAnsi="Times New Roman" w:cs="Times New Roman"/>
          <w:sz w:val="28"/>
          <w:szCs w:val="28"/>
        </w:rPr>
        <w:t xml:space="preserve"> наставляемая посетила уроки: математики, литературного чтения, русского языка и окружающего мира. </w:t>
      </w:r>
    </w:p>
    <w:p w:rsidR="002E397C" w:rsidRPr="002E397C" w:rsidRDefault="002E397C" w:rsidP="000C1E8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успешной организации режимных моментов педагог наблюдал за моей работой. Проанализировав, отметили положительные моменты, которые можно использовать в работе.</w:t>
      </w:r>
    </w:p>
    <w:p w:rsidR="002E397C" w:rsidRPr="002E397C" w:rsidRDefault="002E397C" w:rsidP="00CA31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</w:p>
    <w:p w:rsidR="002E397C" w:rsidRPr="002E397C" w:rsidRDefault="002E397C" w:rsidP="00CA31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Анастасия Витальевна</w:t>
      </w:r>
      <w:r w:rsidRPr="002E3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успешно овладевает методами и средствами обучения. Грамотно и оперативно ведёт школьную документацию. Активно принимает участие в конкурсах школьного, муниципального уровня. В педагогическом  коллективе сложились доброжелательные отношения.</w:t>
      </w:r>
    </w:p>
    <w:p w:rsidR="002E397C" w:rsidRPr="002E397C" w:rsidRDefault="002E397C" w:rsidP="00CA31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Рекомендации:</w:t>
      </w:r>
    </w:p>
    <w:p w:rsidR="002E397C" w:rsidRPr="002E397C" w:rsidRDefault="002E397C" w:rsidP="00CA31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97C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Продолжить работу по теме самообразования.</w:t>
      </w:r>
    </w:p>
    <w:p w:rsidR="002E397C" w:rsidRPr="002E397C" w:rsidRDefault="002E397C" w:rsidP="00CA31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97C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Работать над повыш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ением компетентности в вопросах</w:t>
      </w:r>
      <w:r w:rsidRPr="002E397C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ивидуальной работы с учащимися </w:t>
      </w:r>
      <w:r w:rsidR="00CA31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разного </w:t>
      </w:r>
      <w:bookmarkStart w:id="0" w:name="_GoBack"/>
      <w:bookmarkEnd w:id="0"/>
      <w:r w:rsidRPr="002E397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  мотивации. </w:t>
      </w:r>
    </w:p>
    <w:p w:rsidR="002E397C" w:rsidRPr="002E397C" w:rsidRDefault="002E397C" w:rsidP="00CA311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97C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Направить работу на изучение и практическое применение эффективных приёмов   и методов в организации учебной деятельности.</w:t>
      </w:r>
    </w:p>
    <w:p w:rsidR="002E397C" w:rsidRDefault="002E397C" w:rsidP="00CA311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07765B" w:rsidRPr="00D32A63" w:rsidRDefault="0007765B" w:rsidP="00CA311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sectPr w:rsidR="0007765B" w:rsidRPr="00D32A63" w:rsidSect="00766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0517E"/>
    <w:multiLevelType w:val="multilevel"/>
    <w:tmpl w:val="157ED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DB5B77"/>
    <w:multiLevelType w:val="hybridMultilevel"/>
    <w:tmpl w:val="7C6465C2"/>
    <w:lvl w:ilvl="0" w:tplc="276CA70C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92D97A">
      <w:numFmt w:val="bullet"/>
      <w:lvlText w:val="•"/>
      <w:lvlJc w:val="left"/>
      <w:pPr>
        <w:ind w:left="1804" w:hanging="360"/>
      </w:pPr>
      <w:rPr>
        <w:lang w:val="ru-RU" w:eastAsia="en-US" w:bidi="ar-SA"/>
      </w:rPr>
    </w:lvl>
    <w:lvl w:ilvl="2" w:tplc="C992A26A">
      <w:numFmt w:val="bullet"/>
      <w:lvlText w:val="•"/>
      <w:lvlJc w:val="left"/>
      <w:pPr>
        <w:ind w:left="2668" w:hanging="360"/>
      </w:pPr>
      <w:rPr>
        <w:lang w:val="ru-RU" w:eastAsia="en-US" w:bidi="ar-SA"/>
      </w:rPr>
    </w:lvl>
    <w:lvl w:ilvl="3" w:tplc="5B5A1446">
      <w:numFmt w:val="bullet"/>
      <w:lvlText w:val="•"/>
      <w:lvlJc w:val="left"/>
      <w:pPr>
        <w:ind w:left="3533" w:hanging="360"/>
      </w:pPr>
      <w:rPr>
        <w:lang w:val="ru-RU" w:eastAsia="en-US" w:bidi="ar-SA"/>
      </w:rPr>
    </w:lvl>
    <w:lvl w:ilvl="4" w:tplc="1B12EFB2">
      <w:numFmt w:val="bullet"/>
      <w:lvlText w:val="•"/>
      <w:lvlJc w:val="left"/>
      <w:pPr>
        <w:ind w:left="4397" w:hanging="360"/>
      </w:pPr>
      <w:rPr>
        <w:lang w:val="ru-RU" w:eastAsia="en-US" w:bidi="ar-SA"/>
      </w:rPr>
    </w:lvl>
    <w:lvl w:ilvl="5" w:tplc="36328886">
      <w:numFmt w:val="bullet"/>
      <w:lvlText w:val="•"/>
      <w:lvlJc w:val="left"/>
      <w:pPr>
        <w:ind w:left="5262" w:hanging="360"/>
      </w:pPr>
      <w:rPr>
        <w:lang w:val="ru-RU" w:eastAsia="en-US" w:bidi="ar-SA"/>
      </w:rPr>
    </w:lvl>
    <w:lvl w:ilvl="6" w:tplc="1CB6DD54">
      <w:numFmt w:val="bullet"/>
      <w:lvlText w:val="•"/>
      <w:lvlJc w:val="left"/>
      <w:pPr>
        <w:ind w:left="6126" w:hanging="360"/>
      </w:pPr>
      <w:rPr>
        <w:lang w:val="ru-RU" w:eastAsia="en-US" w:bidi="ar-SA"/>
      </w:rPr>
    </w:lvl>
    <w:lvl w:ilvl="7" w:tplc="9D987874">
      <w:numFmt w:val="bullet"/>
      <w:lvlText w:val="•"/>
      <w:lvlJc w:val="left"/>
      <w:pPr>
        <w:ind w:left="6990" w:hanging="360"/>
      </w:pPr>
      <w:rPr>
        <w:lang w:val="ru-RU" w:eastAsia="en-US" w:bidi="ar-SA"/>
      </w:rPr>
    </w:lvl>
    <w:lvl w:ilvl="8" w:tplc="7ACC5CF6">
      <w:numFmt w:val="bullet"/>
      <w:lvlText w:val="•"/>
      <w:lvlJc w:val="left"/>
      <w:pPr>
        <w:ind w:left="7855" w:hanging="360"/>
      </w:pPr>
      <w:rPr>
        <w:lang w:val="ru-RU" w:eastAsia="en-US" w:bidi="ar-SA"/>
      </w:rPr>
    </w:lvl>
  </w:abstractNum>
  <w:abstractNum w:abstractNumId="2">
    <w:nsid w:val="3C346806"/>
    <w:multiLevelType w:val="hybridMultilevel"/>
    <w:tmpl w:val="0C043CA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4BA3665"/>
    <w:multiLevelType w:val="hybridMultilevel"/>
    <w:tmpl w:val="E6C48FB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0D4FDE"/>
    <w:multiLevelType w:val="multilevel"/>
    <w:tmpl w:val="9B8E03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/>
  <w:rsids>
    <w:rsidRoot w:val="00842FD8"/>
    <w:rsid w:val="0000473D"/>
    <w:rsid w:val="00013B5E"/>
    <w:rsid w:val="00015E4B"/>
    <w:rsid w:val="0007765B"/>
    <w:rsid w:val="000C1E87"/>
    <w:rsid w:val="00103C23"/>
    <w:rsid w:val="001A2CF8"/>
    <w:rsid w:val="002E397C"/>
    <w:rsid w:val="0037339E"/>
    <w:rsid w:val="004670E7"/>
    <w:rsid w:val="004B4F60"/>
    <w:rsid w:val="004B6D04"/>
    <w:rsid w:val="00532F1E"/>
    <w:rsid w:val="005F22D8"/>
    <w:rsid w:val="00631BC8"/>
    <w:rsid w:val="00676711"/>
    <w:rsid w:val="006A77DE"/>
    <w:rsid w:val="006C1D2E"/>
    <w:rsid w:val="007124DA"/>
    <w:rsid w:val="00761448"/>
    <w:rsid w:val="007669DE"/>
    <w:rsid w:val="007D3F73"/>
    <w:rsid w:val="0081472D"/>
    <w:rsid w:val="00842FD8"/>
    <w:rsid w:val="008650D6"/>
    <w:rsid w:val="008714A5"/>
    <w:rsid w:val="00993CA3"/>
    <w:rsid w:val="009E50C9"/>
    <w:rsid w:val="00A24CFE"/>
    <w:rsid w:val="00A4570D"/>
    <w:rsid w:val="00BB4137"/>
    <w:rsid w:val="00BB5898"/>
    <w:rsid w:val="00BC054D"/>
    <w:rsid w:val="00C13C8B"/>
    <w:rsid w:val="00C52571"/>
    <w:rsid w:val="00CA3117"/>
    <w:rsid w:val="00CB4DDC"/>
    <w:rsid w:val="00D060BC"/>
    <w:rsid w:val="00D32A63"/>
    <w:rsid w:val="00E52A8E"/>
    <w:rsid w:val="00E71B72"/>
    <w:rsid w:val="00EB3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842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124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unhideWhenUsed/>
    <w:qFormat/>
    <w:rsid w:val="007D3F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7D3F7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D3F73"/>
    <w:pPr>
      <w:widowControl w:val="0"/>
      <w:autoSpaceDE w:val="0"/>
      <w:autoSpaceDN w:val="0"/>
      <w:spacing w:after="0" w:line="240" w:lineRule="auto"/>
      <w:ind w:left="940" w:right="142" w:hanging="360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qFormat/>
    <w:rsid w:val="00013B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4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23</cp:revision>
  <dcterms:created xsi:type="dcterms:W3CDTF">2022-11-28T17:15:00Z</dcterms:created>
  <dcterms:modified xsi:type="dcterms:W3CDTF">2025-01-21T04:50:00Z</dcterms:modified>
</cp:coreProperties>
</file>