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34" w:rsidRDefault="00434C34" w:rsidP="00434C34">
      <w:pPr>
        <w:pStyle w:val="a5"/>
        <w:spacing w:before="0" w:beforeAutospacing="0" w:after="0" w:afterAutospacing="0"/>
        <w:jc w:val="center"/>
        <w:rPr>
          <w:b/>
        </w:rPr>
      </w:pPr>
    </w:p>
    <w:p w:rsidR="00ED6254" w:rsidRDefault="003B34E0" w:rsidP="00434C34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80810" cy="8908139"/>
            <wp:effectExtent l="19050" t="0" r="0" b="0"/>
            <wp:docPr id="2" name="Рисунок 1" descr="C:\Users\секретарь\Desktop\Новая папка\28. Положение об индивидуальном уч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28. Положение об индивидуальном учете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254" w:rsidRDefault="00ED6254" w:rsidP="00434C34">
      <w:pPr>
        <w:pStyle w:val="a5"/>
        <w:spacing w:before="0" w:beforeAutospacing="0" w:after="0" w:afterAutospacing="0"/>
        <w:jc w:val="center"/>
        <w:rPr>
          <w:b/>
        </w:rPr>
      </w:pPr>
    </w:p>
    <w:p w:rsidR="00B91D4A" w:rsidRPr="008A7242" w:rsidRDefault="00B91D4A" w:rsidP="003A4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242">
        <w:rPr>
          <w:rFonts w:ascii="Times New Roman" w:hAnsi="Times New Roman"/>
          <w:b/>
          <w:sz w:val="28"/>
          <w:szCs w:val="28"/>
        </w:rPr>
        <w:lastRenderedPageBreak/>
        <w:t>I. Общие положения</w:t>
      </w:r>
    </w:p>
    <w:p w:rsidR="00B91D4A" w:rsidRPr="00D62F81" w:rsidRDefault="00B91D4A" w:rsidP="003A4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D4A" w:rsidRPr="00D62F81" w:rsidRDefault="00B91D4A" w:rsidP="008464FB">
      <w:pPr>
        <w:pStyle w:val="ConsPlusNormal"/>
        <w:tabs>
          <w:tab w:val="left" w:pos="1134"/>
        </w:tabs>
        <w:ind w:firstLine="567"/>
        <w:jc w:val="both"/>
        <w:outlineLvl w:val="1"/>
        <w:rPr>
          <w:rStyle w:val="a3"/>
          <w:rFonts w:ascii="Times New Roman" w:hAnsi="Times New Roman"/>
          <w:sz w:val="28"/>
          <w:szCs w:val="28"/>
        </w:rPr>
      </w:pPr>
      <w:r w:rsidRPr="00D62F81">
        <w:rPr>
          <w:rStyle w:val="blk"/>
          <w:rFonts w:ascii="Times New Roman" w:hAnsi="Times New Roman"/>
          <w:sz w:val="28"/>
          <w:szCs w:val="28"/>
        </w:rPr>
        <w:t>1.1. Нормативно-правовую основ</w:t>
      </w:r>
      <w:r>
        <w:rPr>
          <w:rStyle w:val="blk"/>
          <w:rFonts w:ascii="Times New Roman" w:hAnsi="Times New Roman"/>
          <w:sz w:val="28"/>
          <w:szCs w:val="28"/>
        </w:rPr>
        <w:t>у настоящего Положения составляе</w:t>
      </w:r>
      <w:r w:rsidRPr="00D62F81">
        <w:rPr>
          <w:rStyle w:val="blk"/>
          <w:rFonts w:ascii="Times New Roman" w:hAnsi="Times New Roman"/>
          <w:sz w:val="28"/>
          <w:szCs w:val="28"/>
        </w:rPr>
        <w:t>т Федеральный закон №273-ФЗ</w:t>
      </w:r>
      <w:r w:rsidRPr="00D62F8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«Об образовании в РФ» (ст.28, п.11)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B91D4A" w:rsidRDefault="00B91D4A" w:rsidP="00E27E0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регулирует вопросы</w:t>
      </w:r>
      <w:r w:rsidRPr="003A462B">
        <w:rPr>
          <w:rFonts w:ascii="Times New Roman" w:hAnsi="Times New Roman"/>
          <w:sz w:val="28"/>
          <w:szCs w:val="28"/>
        </w:rPr>
        <w:t xml:space="preserve"> организации индивидуального учета результатов освоения </w:t>
      </w:r>
      <w:proofErr w:type="gramStart"/>
      <w:r w:rsidRPr="00DC72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A462B">
        <w:rPr>
          <w:rFonts w:ascii="Times New Roman" w:hAnsi="Times New Roman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>, а также хранения</w:t>
      </w:r>
      <w:r w:rsidRPr="00CD5734">
        <w:rPr>
          <w:rFonts w:ascii="Times New Roman" w:hAnsi="Times New Roman"/>
          <w:color w:val="000000"/>
          <w:sz w:val="28"/>
          <w:szCs w:val="28"/>
        </w:rPr>
        <w:t xml:space="preserve"> в архивах информации об этих результатах на бумажных и (или) электронных носителях.</w:t>
      </w:r>
    </w:p>
    <w:p w:rsidR="00B91D4A" w:rsidRDefault="00B91D4A" w:rsidP="00E27E05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C26B2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определения:</w:t>
      </w:r>
    </w:p>
    <w:p w:rsidR="00B91D4A" w:rsidRDefault="00B91D4A" w:rsidP="00E27E05">
      <w:pPr>
        <w:pStyle w:val="ConsPlusNormal"/>
        <w:tabs>
          <w:tab w:val="left" w:pos="1134"/>
        </w:tabs>
        <w:ind w:firstLine="567"/>
        <w:jc w:val="both"/>
        <w:outlineLvl w:val="1"/>
      </w:pPr>
      <w:r w:rsidRPr="00D62F81">
        <w:rPr>
          <w:rFonts w:ascii="Times New Roman" w:hAnsi="Times New Roman" w:cs="Times New Roman"/>
          <w:b/>
          <w:sz w:val="28"/>
          <w:szCs w:val="28"/>
        </w:rPr>
        <w:t>индивидуальный учет</w:t>
      </w:r>
      <w:r w:rsidRPr="008A7242">
        <w:rPr>
          <w:rFonts w:ascii="Times New Roman" w:hAnsi="Times New Roman" w:cs="Times New Roman"/>
          <w:sz w:val="28"/>
          <w:szCs w:val="28"/>
        </w:rPr>
        <w:t xml:space="preserve"> - организация и ведение учета сведений о каждом </w:t>
      </w:r>
      <w:r w:rsidRPr="00DC7220">
        <w:rPr>
          <w:rFonts w:ascii="Times New Roman" w:hAnsi="Times New Roman" w:cs="Times New Roman"/>
          <w:sz w:val="28"/>
          <w:szCs w:val="28"/>
        </w:rPr>
        <w:t>обучающемся</w:t>
      </w:r>
      <w:r w:rsidRPr="008A7242">
        <w:rPr>
          <w:rFonts w:ascii="Times New Roman" w:hAnsi="Times New Roman" w:cs="Times New Roman"/>
          <w:sz w:val="28"/>
          <w:szCs w:val="28"/>
        </w:rPr>
        <w:t>;</w:t>
      </w:r>
    </w:p>
    <w:p w:rsidR="00B91D4A" w:rsidRPr="008A7242" w:rsidRDefault="00B91D4A" w:rsidP="00E27E0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F81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 w:rsidRPr="008A7242">
        <w:rPr>
          <w:rFonts w:ascii="Times New Roman" w:hAnsi="Times New Roman" w:cs="Times New Roman"/>
          <w:sz w:val="28"/>
          <w:szCs w:val="28"/>
        </w:rP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 w:rsidRPr="008A7242">
        <w:rPr>
          <w:rFonts w:ascii="Times New Roman" w:hAnsi="Times New Roman" w:cs="Times New Roman"/>
          <w:sz w:val="28"/>
          <w:szCs w:val="28"/>
        </w:rPr>
        <w:t>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B91D4A" w:rsidRPr="00AA0636" w:rsidRDefault="00B91D4A" w:rsidP="00E27E0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220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DC7220">
        <w:rPr>
          <w:rFonts w:ascii="Times New Roman" w:hAnsi="Times New Roman" w:cs="Times New Roman"/>
          <w:sz w:val="28"/>
          <w:szCs w:val="28"/>
        </w:rPr>
        <w:t xml:space="preserve"> -</w:t>
      </w:r>
      <w:r w:rsidRPr="008A7242">
        <w:rPr>
          <w:rFonts w:ascii="Times New Roman" w:hAnsi="Times New Roman" w:cs="Times New Roman"/>
          <w:sz w:val="28"/>
          <w:szCs w:val="28"/>
        </w:rPr>
        <w:t xml:space="preserve"> физическое лицо, осваивающ</w:t>
      </w:r>
      <w:r w:rsidRPr="00AA0636">
        <w:rPr>
          <w:rFonts w:ascii="Times New Roman" w:hAnsi="Times New Roman" w:cs="Times New Roman"/>
          <w:sz w:val="28"/>
          <w:szCs w:val="28"/>
        </w:rPr>
        <w:t>ее образовательную программу;</w:t>
      </w:r>
    </w:p>
    <w:p w:rsidR="00B91D4A" w:rsidRDefault="00B91D4A" w:rsidP="00405CE8">
      <w:pPr>
        <w:jc w:val="both"/>
        <w:rPr>
          <w:b/>
          <w:bCs/>
        </w:rPr>
      </w:pPr>
      <w:r w:rsidRPr="00AA0636">
        <w:rPr>
          <w:rFonts w:ascii="Times New Roman" w:hAnsi="Times New Roman"/>
          <w:sz w:val="28"/>
          <w:szCs w:val="28"/>
        </w:rPr>
        <w:t xml:space="preserve">результаты освоения обучающимися образовательных программ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A0636">
        <w:rPr>
          <w:rStyle w:val="a3"/>
          <w:rFonts w:ascii="Times New Roman" w:hAnsi="Times New Roman"/>
          <w:b w:val="0"/>
          <w:sz w:val="28"/>
          <w:szCs w:val="28"/>
        </w:rPr>
        <w:t>это владение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AA0636">
        <w:rPr>
          <w:rFonts w:ascii="Times New Roman" w:hAnsi="Times New Roman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636">
        <w:rPr>
          <w:rStyle w:val="a3"/>
          <w:rFonts w:ascii="Times New Roman" w:hAnsi="Times New Roman"/>
          <w:b w:val="0"/>
          <w:sz w:val="28"/>
          <w:szCs w:val="28"/>
        </w:rPr>
        <w:t>оп</w:t>
      </w:r>
      <w:r>
        <w:rPr>
          <w:rStyle w:val="a3"/>
          <w:rFonts w:ascii="Times New Roman" w:hAnsi="Times New Roman"/>
          <w:b w:val="0"/>
          <w:sz w:val="28"/>
          <w:szCs w:val="28"/>
        </w:rPr>
        <w:t>ределенными знаниями и умениями, зафиксированные в определенной системе (отметке).</w:t>
      </w:r>
    </w:p>
    <w:p w:rsidR="00B91D4A" w:rsidRDefault="00B91D4A" w:rsidP="00E27E05">
      <w:pPr>
        <w:pStyle w:val="ConsPlusNormal"/>
        <w:tabs>
          <w:tab w:val="left" w:pos="1134"/>
        </w:tabs>
        <w:ind w:firstLine="567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</w:p>
    <w:p w:rsidR="00B91D4A" w:rsidRPr="00E27E05" w:rsidRDefault="00B91D4A" w:rsidP="00E27E05">
      <w:pPr>
        <w:pStyle w:val="ConsPlusNormal"/>
        <w:ind w:firstLine="540"/>
        <w:jc w:val="center"/>
        <w:outlineLvl w:val="1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  <w:lang w:val="en-US"/>
        </w:rPr>
        <w:t>II</w:t>
      </w:r>
      <w:r w:rsidRPr="008464FB">
        <w:rPr>
          <w:rStyle w:val="a3"/>
          <w:rFonts w:ascii="Times New Roman" w:hAnsi="Times New Roman"/>
          <w:sz w:val="28"/>
          <w:szCs w:val="28"/>
        </w:rPr>
        <w:t>.</w:t>
      </w:r>
      <w:r>
        <w:rPr>
          <w:rStyle w:val="a3"/>
          <w:rFonts w:ascii="Times New Roman" w:hAnsi="Times New Roman"/>
          <w:sz w:val="28"/>
          <w:szCs w:val="28"/>
        </w:rPr>
        <w:t xml:space="preserve"> Организация индивидуального учета</w:t>
      </w:r>
    </w:p>
    <w:p w:rsidR="00B91D4A" w:rsidRDefault="00B91D4A" w:rsidP="008464FB">
      <w:pPr>
        <w:pStyle w:val="ConsPlusNormal"/>
        <w:ind w:firstLine="540"/>
        <w:jc w:val="both"/>
        <w:outlineLvl w:val="1"/>
        <w:rPr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2.1.Образовательная организация </w:t>
      </w:r>
      <w:r w:rsidRPr="005C3783">
        <w:rPr>
          <w:rFonts w:ascii="Times New Roman" w:hAnsi="Times New Roman" w:cs="Times New Roman"/>
          <w:sz w:val="28"/>
          <w:szCs w:val="28"/>
        </w:rPr>
        <w:t xml:space="preserve">осуществляет индивидуальный учет результатов освоения </w:t>
      </w:r>
      <w:r w:rsidRPr="00DC7220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5C3783">
        <w:rPr>
          <w:rFonts w:ascii="Times New Roman" w:hAnsi="Times New Roman" w:cs="Times New Roman"/>
          <w:sz w:val="28"/>
          <w:szCs w:val="28"/>
        </w:rPr>
        <w:t>образовательных программ соответствующего уровня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путём текущего контроля, промежуточной и итоговой аттестации обучающихся.</w:t>
      </w:r>
    </w:p>
    <w:p w:rsidR="00B91D4A" w:rsidRPr="00D62F81" w:rsidRDefault="00B91D4A" w:rsidP="008464FB">
      <w:pPr>
        <w:pStyle w:val="ConsPlusNormal"/>
        <w:ind w:firstLine="540"/>
        <w:jc w:val="both"/>
        <w:outlineLvl w:val="1"/>
        <w:rPr>
          <w:b/>
          <w:sz w:val="28"/>
          <w:szCs w:val="28"/>
        </w:rPr>
      </w:pPr>
      <w:r w:rsidRPr="00D62F81">
        <w:rPr>
          <w:rStyle w:val="a3"/>
          <w:rFonts w:ascii="Times New Roman" w:hAnsi="Times New Roman"/>
          <w:b w:val="0"/>
          <w:sz w:val="28"/>
          <w:szCs w:val="28"/>
        </w:rPr>
        <w:t>2.2.Текущий контроль и учёт результатов освоения образовательной программы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D62F81">
        <w:rPr>
          <w:rFonts w:ascii="Times New Roman" w:hAnsi="Times New Roman"/>
          <w:sz w:val="28"/>
        </w:rPr>
        <w:t xml:space="preserve">обеспечивает оперативное управление учебной </w:t>
      </w:r>
      <w:r w:rsidRPr="00DC7220">
        <w:rPr>
          <w:rFonts w:ascii="Times New Roman" w:hAnsi="Times New Roman"/>
          <w:sz w:val="28"/>
        </w:rPr>
        <w:t>деятельностью обучающегося</w:t>
      </w:r>
      <w:r w:rsidRPr="00D62F81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>осуществляется в соответствии с локальным актом образовательной организации.</w:t>
      </w:r>
    </w:p>
    <w:p w:rsidR="00B91D4A" w:rsidRPr="00D62F81" w:rsidRDefault="00B91D4A" w:rsidP="008464FB">
      <w:pPr>
        <w:pStyle w:val="ConsPlusNormal"/>
        <w:ind w:firstLine="54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2.3.Освоение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текущим контролем и промежуточной аттестацией </w:t>
      </w:r>
      <w:r w:rsidRPr="00DC7220">
        <w:rPr>
          <w:rStyle w:val="a3"/>
          <w:rFonts w:ascii="Times New Roman" w:hAnsi="Times New Roman"/>
          <w:b w:val="0"/>
          <w:sz w:val="28"/>
          <w:szCs w:val="28"/>
        </w:rPr>
        <w:t>обучающихся,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 проводимых в формах и в порядке, установленных образовательной организацией.</w:t>
      </w:r>
    </w:p>
    <w:p w:rsidR="00B91D4A" w:rsidRPr="00D62F81" w:rsidRDefault="00B91D4A" w:rsidP="008464FB">
      <w:pPr>
        <w:pStyle w:val="ConsPlusNormal"/>
        <w:ind w:firstLine="54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2.4.Промежуточная </w:t>
      </w:r>
      <w:r w:rsidRPr="00DC7220">
        <w:rPr>
          <w:rStyle w:val="a3"/>
          <w:rFonts w:ascii="Times New Roman" w:hAnsi="Times New Roman"/>
          <w:b w:val="0"/>
          <w:sz w:val="28"/>
          <w:szCs w:val="28"/>
        </w:rPr>
        <w:t>аттестация обучающихся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регламентируется </w:t>
      </w:r>
      <w:r w:rsidRPr="00D62F81">
        <w:rPr>
          <w:rStyle w:val="blk"/>
          <w:rFonts w:ascii="Times New Roman" w:hAnsi="Times New Roman"/>
          <w:sz w:val="28"/>
          <w:szCs w:val="28"/>
        </w:rPr>
        <w:t>Федеральны</w:t>
      </w:r>
      <w:r>
        <w:rPr>
          <w:rStyle w:val="blk"/>
          <w:rFonts w:ascii="Times New Roman" w:hAnsi="Times New Roman"/>
          <w:sz w:val="28"/>
          <w:szCs w:val="28"/>
        </w:rPr>
        <w:t>м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закон</w:t>
      </w:r>
      <w:r>
        <w:rPr>
          <w:rStyle w:val="blk"/>
          <w:rFonts w:ascii="Times New Roman" w:hAnsi="Times New Roman"/>
          <w:sz w:val="28"/>
          <w:szCs w:val="28"/>
        </w:rPr>
        <w:t>ом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№273-ФЗ</w:t>
      </w:r>
      <w:r w:rsidRPr="00D62F81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Pr="00D62F81">
        <w:rPr>
          <w:rStyle w:val="blk"/>
          <w:rFonts w:ascii="Times New Roman" w:hAnsi="Times New Roman"/>
          <w:sz w:val="28"/>
          <w:szCs w:val="28"/>
        </w:rPr>
        <w:t xml:space="preserve"> «Об образовании в РФ» 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>(ст. 58), формы и сроки проведения промежуточной аттестации устанавливаются образовательной организацией и закрепляются локальным актом.</w:t>
      </w:r>
    </w:p>
    <w:p w:rsidR="00B91D4A" w:rsidRDefault="00B91D4A" w:rsidP="00DC0226">
      <w:pPr>
        <w:pStyle w:val="ConsPlusNormal"/>
        <w:ind w:firstLine="54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2.5.Итоговая аттестация представляет собой форму оценки освоения </w:t>
      </w:r>
      <w:r w:rsidRPr="00DC7220">
        <w:rPr>
          <w:rStyle w:val="a3"/>
          <w:rFonts w:ascii="Times New Roman" w:hAnsi="Times New Roman"/>
          <w:b w:val="0"/>
          <w:sz w:val="28"/>
          <w:szCs w:val="28"/>
        </w:rPr>
        <w:t>обучающимися</w:t>
      </w:r>
      <w:r w:rsidRPr="00D62F81">
        <w:rPr>
          <w:rStyle w:val="a3"/>
          <w:rFonts w:ascii="Times New Roman" w:hAnsi="Times New Roman"/>
          <w:b w:val="0"/>
          <w:sz w:val="28"/>
          <w:szCs w:val="28"/>
        </w:rPr>
        <w:t xml:space="preserve"> образовательных программ, является государственной итоговой аттестацией и регламентируется </w:t>
      </w:r>
      <w:r w:rsidRPr="00D62F81">
        <w:rPr>
          <w:rFonts w:ascii="Times New Roman" w:hAnsi="Times New Roman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1D4A" w:rsidRPr="00D62F81" w:rsidRDefault="00B91D4A" w:rsidP="00BB7A8B">
      <w:pPr>
        <w:pStyle w:val="ConsPlusNormal"/>
        <w:ind w:firstLine="0"/>
        <w:jc w:val="both"/>
        <w:outlineLvl w:val="1"/>
        <w:rPr>
          <w:rStyle w:val="a3"/>
          <w:rFonts w:ascii="Times New Roman" w:hAnsi="Times New Roman"/>
          <w:b w:val="0"/>
          <w:sz w:val="28"/>
          <w:szCs w:val="28"/>
        </w:rPr>
      </w:pPr>
    </w:p>
    <w:p w:rsidR="00B91D4A" w:rsidRDefault="00B91D4A" w:rsidP="001160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7755A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рганизация хранения информации </w:t>
      </w:r>
      <w:r w:rsidRPr="007755A9">
        <w:rPr>
          <w:b/>
          <w:sz w:val="28"/>
          <w:szCs w:val="28"/>
        </w:rPr>
        <w:t xml:space="preserve">индивидуального учета </w:t>
      </w:r>
    </w:p>
    <w:p w:rsidR="00B91D4A" w:rsidRPr="00A56E57" w:rsidRDefault="00B91D4A" w:rsidP="001160D5">
      <w:pPr>
        <w:pStyle w:val="a4"/>
        <w:ind w:left="0"/>
        <w:jc w:val="center"/>
        <w:rPr>
          <w:b/>
          <w:color w:val="0070C0"/>
          <w:sz w:val="28"/>
          <w:szCs w:val="28"/>
        </w:rPr>
      </w:pPr>
      <w:r w:rsidRPr="007755A9">
        <w:rPr>
          <w:b/>
          <w:sz w:val="28"/>
          <w:szCs w:val="28"/>
        </w:rPr>
        <w:lastRenderedPageBreak/>
        <w:t xml:space="preserve">результатов освоения </w:t>
      </w:r>
      <w:proofErr w:type="gramStart"/>
      <w:r w:rsidRPr="00DC7220">
        <w:rPr>
          <w:b/>
          <w:sz w:val="28"/>
          <w:szCs w:val="28"/>
        </w:rPr>
        <w:t>обучающимися</w:t>
      </w:r>
      <w:proofErr w:type="gramEnd"/>
      <w:r w:rsidRPr="007755A9">
        <w:rPr>
          <w:b/>
          <w:sz w:val="28"/>
          <w:szCs w:val="28"/>
        </w:rPr>
        <w:t xml:space="preserve"> образовательных программ</w:t>
      </w:r>
    </w:p>
    <w:p w:rsidR="00B91D4A" w:rsidRDefault="00B91D4A" w:rsidP="001160D5">
      <w:pPr>
        <w:pStyle w:val="a4"/>
        <w:ind w:left="0"/>
        <w:jc w:val="both"/>
        <w:rPr>
          <w:color w:val="0070C0"/>
          <w:sz w:val="28"/>
          <w:szCs w:val="28"/>
        </w:rPr>
      </w:pPr>
    </w:p>
    <w:p w:rsidR="00B91D4A" w:rsidRPr="00DC0226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8464FB">
        <w:rPr>
          <w:sz w:val="28"/>
          <w:szCs w:val="28"/>
        </w:rPr>
        <w:t xml:space="preserve">Индивидуальный учет результатов освоения </w:t>
      </w:r>
      <w:r w:rsidRPr="00DC7220">
        <w:rPr>
          <w:sz w:val="28"/>
          <w:szCs w:val="28"/>
        </w:rPr>
        <w:t>обучающимся</w:t>
      </w:r>
      <w:r w:rsidRPr="008464FB">
        <w:rPr>
          <w:sz w:val="28"/>
          <w:szCs w:val="28"/>
        </w:rPr>
        <w:t xml:space="preserve"> основных образовательных программ осуществляется на бумажных и</w:t>
      </w:r>
      <w:r>
        <w:rPr>
          <w:sz w:val="28"/>
          <w:szCs w:val="28"/>
        </w:rPr>
        <w:t xml:space="preserve"> (или) </w:t>
      </w:r>
      <w:r w:rsidRPr="008464FB">
        <w:rPr>
          <w:sz w:val="28"/>
          <w:szCs w:val="28"/>
        </w:rPr>
        <w:t>электронных носителях.</w:t>
      </w:r>
    </w:p>
    <w:p w:rsidR="00B91D4A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62F81">
        <w:rPr>
          <w:sz w:val="28"/>
          <w:szCs w:val="28"/>
        </w:rPr>
        <w:t xml:space="preserve">К бумажным носителям информации об индивидуальном учёте результатов освоения </w:t>
      </w:r>
      <w:r w:rsidRPr="00DC7220">
        <w:rPr>
          <w:sz w:val="28"/>
          <w:szCs w:val="28"/>
        </w:rPr>
        <w:t>обучающимся образовательных программ относятся: классные журналы, дневники обучающихся</w:t>
      </w:r>
      <w:r w:rsidRPr="00D62F81">
        <w:rPr>
          <w:sz w:val="28"/>
          <w:szCs w:val="28"/>
        </w:rPr>
        <w:t xml:space="preserve">, личные дела обучающихся, </w:t>
      </w:r>
      <w:r w:rsidRPr="00D62F81">
        <w:rPr>
          <w:color w:val="000000"/>
          <w:sz w:val="28"/>
          <w:szCs w:val="28"/>
        </w:rPr>
        <w:t xml:space="preserve">книги учета бланков и выдачи аттестатов об основном и среднем общем образовании, аттестаты об окончании основного и среднего общего образования. </w:t>
      </w:r>
    </w:p>
    <w:p w:rsidR="00B91D4A" w:rsidRPr="00BB7A8B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К электронным носителям информации об индивидуальном учёте результатов освоения обучающимся образовательных программ относятся электронный дневник и электронный журнал.</w:t>
      </w:r>
    </w:p>
    <w:p w:rsidR="00B91D4A" w:rsidRPr="00BB7A8B" w:rsidRDefault="00B91D4A" w:rsidP="00FF2334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Текущий индивидуальный учёт результатов освоения образовательной программы осуществляется с помощью классного журнала (бумажного и электронного) и дневников обучающихся (бумажных и электронных) в соответствии с локальными актами образовательной организации.</w:t>
      </w:r>
    </w:p>
    <w:p w:rsidR="00B91D4A" w:rsidRPr="00BB7A8B" w:rsidRDefault="00B91D4A" w:rsidP="00BB7A8B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Результаты промежуточной аттестации отражаются в классном журнале (бумажном и электронном), дневнике обучающегося (бумажном и электронном) и личном деле обучающегося, ведение которых регламентируется локальными актами образовательной организации.</w:t>
      </w:r>
    </w:p>
    <w:p w:rsidR="00B91D4A" w:rsidRPr="00BB7A8B" w:rsidRDefault="00B91D4A" w:rsidP="00BB7A8B">
      <w:pPr>
        <w:pStyle w:val="a4"/>
        <w:numPr>
          <w:ilvl w:val="2"/>
          <w:numId w:val="4"/>
        </w:numPr>
        <w:tabs>
          <w:tab w:val="left" w:pos="1985"/>
        </w:tabs>
        <w:ind w:left="1985" w:hanging="992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 xml:space="preserve">В классных журналах отражаются результаты промежуточной аттестации обучающихся за четверть, полугодие и учебный год. </w:t>
      </w:r>
    </w:p>
    <w:p w:rsidR="00B91D4A" w:rsidRPr="00BB7A8B" w:rsidRDefault="00B91D4A" w:rsidP="00BB7A8B">
      <w:pPr>
        <w:pStyle w:val="a4"/>
        <w:numPr>
          <w:ilvl w:val="2"/>
          <w:numId w:val="4"/>
        </w:numPr>
        <w:tabs>
          <w:tab w:val="left" w:pos="1985"/>
        </w:tabs>
        <w:ind w:left="1985" w:hanging="992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В личном деле выставляются только годовые оценки по предметам учебного плана и заверяются печатью, предназначенной для документов образовательной организации, и подписью классного руководителя.</w:t>
      </w:r>
    </w:p>
    <w:p w:rsidR="00B91D4A" w:rsidRPr="00BB7A8B" w:rsidRDefault="00B91D4A" w:rsidP="00DC0226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BB7A8B">
        <w:rPr>
          <w:sz w:val="28"/>
          <w:szCs w:val="28"/>
        </w:rPr>
        <w:t>Результаты итоговой аттестации за курс основного общего и среднего общего образования в 9-х и 11-х классах заносятся в книгу выдачи аттестатов за курс основного общего и среднего образования и выставляются в аттестат о соответствующем образовании.</w:t>
      </w:r>
    </w:p>
    <w:p w:rsidR="00B91D4A" w:rsidRDefault="00B91D4A" w:rsidP="00BB7A8B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B7A8B">
        <w:rPr>
          <w:sz w:val="28"/>
          <w:szCs w:val="28"/>
        </w:rPr>
        <w:t>Хранение в архивах информации об индивидуальном учете результатов освоения обучающимся образовательных программ осуществляется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1D4A" w:rsidRPr="00BB7A8B" w:rsidRDefault="00B91D4A" w:rsidP="00BB7A8B">
      <w:pPr>
        <w:tabs>
          <w:tab w:val="left" w:pos="1134"/>
        </w:tabs>
        <w:jc w:val="both"/>
        <w:rPr>
          <w:sz w:val="28"/>
          <w:szCs w:val="28"/>
        </w:rPr>
      </w:pPr>
    </w:p>
    <w:sectPr w:rsidR="00B91D4A" w:rsidRPr="00BB7A8B" w:rsidSect="003A462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49D0302"/>
    <w:multiLevelType w:val="multilevel"/>
    <w:tmpl w:val="5B367B0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A2B168F"/>
    <w:multiLevelType w:val="multilevel"/>
    <w:tmpl w:val="66007D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3D46C83"/>
    <w:multiLevelType w:val="multilevel"/>
    <w:tmpl w:val="66007D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2B"/>
    <w:rsid w:val="00003A9F"/>
    <w:rsid w:val="000218F5"/>
    <w:rsid w:val="000241EA"/>
    <w:rsid w:val="000C468E"/>
    <w:rsid w:val="000D5140"/>
    <w:rsid w:val="001160D5"/>
    <w:rsid w:val="00131B50"/>
    <w:rsid w:val="001C70CA"/>
    <w:rsid w:val="002C26B2"/>
    <w:rsid w:val="002F78F1"/>
    <w:rsid w:val="00340D43"/>
    <w:rsid w:val="00387C5B"/>
    <w:rsid w:val="003A462B"/>
    <w:rsid w:val="003B34E0"/>
    <w:rsid w:val="00405CE8"/>
    <w:rsid w:val="00434C34"/>
    <w:rsid w:val="00510539"/>
    <w:rsid w:val="00587F22"/>
    <w:rsid w:val="005C3783"/>
    <w:rsid w:val="005D559C"/>
    <w:rsid w:val="006E1FFC"/>
    <w:rsid w:val="00700AAA"/>
    <w:rsid w:val="00767AEE"/>
    <w:rsid w:val="007755A9"/>
    <w:rsid w:val="007E40C8"/>
    <w:rsid w:val="0081737E"/>
    <w:rsid w:val="00835042"/>
    <w:rsid w:val="008464FB"/>
    <w:rsid w:val="00855BD2"/>
    <w:rsid w:val="008A0255"/>
    <w:rsid w:val="008A7242"/>
    <w:rsid w:val="009551F8"/>
    <w:rsid w:val="009766AF"/>
    <w:rsid w:val="00A378FD"/>
    <w:rsid w:val="00A56E57"/>
    <w:rsid w:val="00A72662"/>
    <w:rsid w:val="00AA0636"/>
    <w:rsid w:val="00B13DCD"/>
    <w:rsid w:val="00B407E3"/>
    <w:rsid w:val="00B568C6"/>
    <w:rsid w:val="00B91D4A"/>
    <w:rsid w:val="00BB7A8B"/>
    <w:rsid w:val="00C151F4"/>
    <w:rsid w:val="00CD5734"/>
    <w:rsid w:val="00CF0194"/>
    <w:rsid w:val="00D62F81"/>
    <w:rsid w:val="00DC0226"/>
    <w:rsid w:val="00DC7220"/>
    <w:rsid w:val="00DD7FA0"/>
    <w:rsid w:val="00E03AEB"/>
    <w:rsid w:val="00E27E05"/>
    <w:rsid w:val="00E8430A"/>
    <w:rsid w:val="00ED6254"/>
    <w:rsid w:val="00EE4575"/>
    <w:rsid w:val="00F130FD"/>
    <w:rsid w:val="00F93517"/>
    <w:rsid w:val="00FA704E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8A7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99"/>
    <w:qFormat/>
    <w:rsid w:val="00AA063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C37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5C37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CD5734"/>
    <w:rPr>
      <w:rFonts w:cs="Times New Roman"/>
    </w:rPr>
  </w:style>
  <w:style w:type="character" w:customStyle="1" w:styleId="u">
    <w:name w:val="u"/>
    <w:basedOn w:val="a0"/>
    <w:uiPriority w:val="99"/>
    <w:rsid w:val="00CD573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6A9E-4255-4D93-B1D5-D648AF05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секретарь</cp:lastModifiedBy>
  <cp:revision>5</cp:revision>
  <cp:lastPrinted>2017-11-30T12:33:00Z</cp:lastPrinted>
  <dcterms:created xsi:type="dcterms:W3CDTF">2017-11-30T12:34:00Z</dcterms:created>
  <dcterms:modified xsi:type="dcterms:W3CDTF">2018-10-30T08:26:00Z</dcterms:modified>
</cp:coreProperties>
</file>